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2E" w:rsidRPr="00861334" w:rsidRDefault="000E055C" w:rsidP="0086133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E055C">
        <w:rPr>
          <w:rFonts w:ascii="Arial" w:hAnsi="Arial" w:cs="Arial"/>
          <w:b/>
          <w:sz w:val="24"/>
          <w:szCs w:val="24"/>
        </w:rPr>
        <w:t>AS QUESTÕES DE GÊNERO NA BRINCADEIRA DO PEGA-PEGA</w:t>
      </w:r>
    </w:p>
    <w:p w:rsidR="00861334" w:rsidRDefault="00861334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1334" w:rsidRDefault="000D7B65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ALANA SIMÕES BEZERRA</w:t>
      </w:r>
    </w:p>
    <w:p w:rsidR="00861334" w:rsidRDefault="000D7B65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CENTRO UNIVERSITÁRIO DE PATOS </w:t>
      </w:r>
      <w:r w:rsidR="000E055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UNIFIP</w:t>
      </w:r>
    </w:p>
    <w:p w:rsidR="000E055C" w:rsidRDefault="000E055C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hyperlink r:id="rId7" w:history="1">
        <w:r w:rsidRPr="002D23FA">
          <w:rPr>
            <w:rStyle w:val="Hyperlink"/>
            <w:rFonts w:ascii="Arial" w:hAnsi="Arial" w:cs="Arial"/>
            <w:sz w:val="24"/>
            <w:szCs w:val="24"/>
          </w:rPr>
          <w:t>ALANABEZERRA@FIPONLINE.EDU.BR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0E055C" w:rsidRDefault="000E055C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KALIANE ALVES BENICIO SOARES</w:t>
      </w:r>
    </w:p>
    <w:p w:rsidR="000E055C" w:rsidRDefault="000E055C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UNIVERSITÁRIO DE PATOS - UNIFIP</w:t>
      </w:r>
    </w:p>
    <w:p w:rsidR="00861334" w:rsidRDefault="00861334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1334" w:rsidRPr="00861334" w:rsidRDefault="00861334" w:rsidP="008613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1334">
        <w:rPr>
          <w:rFonts w:ascii="Arial" w:hAnsi="Arial" w:cs="Arial"/>
          <w:b/>
          <w:sz w:val="24"/>
          <w:szCs w:val="24"/>
        </w:rPr>
        <w:t>RESUMO</w:t>
      </w:r>
    </w:p>
    <w:p w:rsidR="00861334" w:rsidRDefault="00861334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E055C" w:rsidRDefault="000E055C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E055C">
        <w:rPr>
          <w:rFonts w:ascii="Arial" w:hAnsi="Arial" w:cs="Arial"/>
          <w:sz w:val="24"/>
          <w:szCs w:val="24"/>
        </w:rPr>
        <w:t>A brincadeira do pega-pega favorece aprendizagens de consciência corporal, de criação de táticas, motoras e comunicativas e de equilíbrio emocional. De um modo geral, a brincadeira conhecida como pega-pega é um jogo de perseguição em que um, ou mais pegadores buscam pegar os fugitivos tocando-os. Estes, por sua vez, objetivam não serem apanhados. Há inúmeras variações que estabelecem os diferentes modos de perseguir e de fugir. Em todos há a presença do toque, quem for tocado, automaticamente vira o pegador ou vira gelo, neste caso o aluno deve ficar parado no lugar onde foi capturado. Esta pesquisa objetivou verificar as questões de gênero durante a brincadeira do pega-pega nas aulas de Educação Física. Os sujeitos foram crianças de ambos os sexos, do 5º ano, da Escola Municipal de Ensino Fundamental Ana Cristina Rolim Machado, João Pessoa - PB. Para levantamento dos dados foram utilizados questionário, protocolo de observação e vídeo e</w:t>
      </w:r>
      <w:r>
        <w:rPr>
          <w:rFonts w:ascii="Arial" w:hAnsi="Arial" w:cs="Arial"/>
          <w:sz w:val="24"/>
          <w:szCs w:val="24"/>
        </w:rPr>
        <w:t>tnográfico. Percebeu-se</w:t>
      </w:r>
      <w:r w:rsidRPr="000E055C">
        <w:rPr>
          <w:rFonts w:ascii="Arial" w:hAnsi="Arial" w:cs="Arial"/>
          <w:sz w:val="24"/>
          <w:szCs w:val="24"/>
        </w:rPr>
        <w:t xml:space="preserve"> que as aulas realizadas pela professora não promovem a distinção de gênero, porém durante a brincadeira, os meninos se destacam pela agilidade, se aproveitando disso para tocar apenas em meninas, por causa da sua “fragilidade”.</w:t>
      </w:r>
      <w:r>
        <w:rPr>
          <w:rFonts w:ascii="Arial" w:hAnsi="Arial" w:cs="Arial"/>
          <w:sz w:val="24"/>
          <w:szCs w:val="24"/>
        </w:rPr>
        <w:t xml:space="preserve"> Assim, conclui-se que na brincadeira do pega-pega os meninos promovem a distinção de gênero pelo fato das meninas sempre menos velozes.</w:t>
      </w:r>
    </w:p>
    <w:p w:rsidR="00E41D9B" w:rsidRDefault="008E489E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41D9B" w:rsidRPr="00861334" w:rsidRDefault="00E41D9B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Palavras-chave: </w:t>
      </w:r>
      <w:r w:rsidR="000E055C">
        <w:rPr>
          <w:rFonts w:ascii="Arial" w:hAnsi="Arial" w:cs="Arial"/>
          <w:sz w:val="24"/>
          <w:szCs w:val="24"/>
        </w:rPr>
        <w:t>Gênero</w:t>
      </w:r>
      <w:r w:rsidR="008E489E" w:rsidRPr="008E489E">
        <w:rPr>
          <w:rFonts w:ascii="Arial" w:hAnsi="Arial" w:cs="Arial"/>
          <w:sz w:val="24"/>
          <w:szCs w:val="24"/>
        </w:rPr>
        <w:t>.</w:t>
      </w:r>
      <w:r w:rsidR="000E055C">
        <w:rPr>
          <w:rFonts w:ascii="Arial" w:hAnsi="Arial" w:cs="Arial"/>
          <w:sz w:val="24"/>
          <w:szCs w:val="24"/>
        </w:rPr>
        <w:t xml:space="preserve"> Brincadeira. Pega pega</w:t>
      </w:r>
      <w:bookmarkStart w:id="0" w:name="_GoBack"/>
      <w:bookmarkEnd w:id="0"/>
    </w:p>
    <w:sectPr w:rsidR="00E41D9B" w:rsidRPr="00861334" w:rsidSect="00861334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309" w:rsidRDefault="006E4309" w:rsidP="00861334">
      <w:pPr>
        <w:spacing w:after="0" w:line="240" w:lineRule="auto"/>
      </w:pPr>
      <w:r>
        <w:separator/>
      </w:r>
    </w:p>
  </w:endnote>
  <w:endnote w:type="continuationSeparator" w:id="0">
    <w:p w:rsidR="006E4309" w:rsidRDefault="006E4309" w:rsidP="0086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309" w:rsidRDefault="006E4309" w:rsidP="00861334">
      <w:pPr>
        <w:spacing w:after="0" w:line="240" w:lineRule="auto"/>
      </w:pPr>
      <w:r>
        <w:separator/>
      </w:r>
    </w:p>
  </w:footnote>
  <w:footnote w:type="continuationSeparator" w:id="0">
    <w:p w:rsidR="006E4309" w:rsidRDefault="006E4309" w:rsidP="0086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334" w:rsidRDefault="008613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301AE3" wp14:editId="10844DFC">
          <wp:simplePos x="0" y="0"/>
          <wp:positionH relativeFrom="column">
            <wp:posOffset>-1070610</wp:posOffset>
          </wp:positionH>
          <wp:positionV relativeFrom="paragraph">
            <wp:posOffset>-431165</wp:posOffset>
          </wp:positionV>
          <wp:extent cx="7557770" cy="1497965"/>
          <wp:effectExtent l="0" t="0" r="5080" b="698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afes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49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1334" w:rsidRDefault="008613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34"/>
    <w:rsid w:val="000D7B65"/>
    <w:rsid w:val="000E055C"/>
    <w:rsid w:val="003A27E2"/>
    <w:rsid w:val="00416E8B"/>
    <w:rsid w:val="004B75FD"/>
    <w:rsid w:val="005D20A1"/>
    <w:rsid w:val="006655A0"/>
    <w:rsid w:val="006C2A31"/>
    <w:rsid w:val="006E4309"/>
    <w:rsid w:val="00814C01"/>
    <w:rsid w:val="00847BC7"/>
    <w:rsid w:val="00847C05"/>
    <w:rsid w:val="00861334"/>
    <w:rsid w:val="008B6B76"/>
    <w:rsid w:val="008E489E"/>
    <w:rsid w:val="009674C1"/>
    <w:rsid w:val="00976B79"/>
    <w:rsid w:val="00A8323A"/>
    <w:rsid w:val="00C41B7E"/>
    <w:rsid w:val="00DD413D"/>
    <w:rsid w:val="00E31BA4"/>
    <w:rsid w:val="00E41D9B"/>
    <w:rsid w:val="00E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ANABEZERRA@FIPONLINE.EDU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</dc:creator>
  <cp:lastModifiedBy>alana</cp:lastModifiedBy>
  <cp:revision>2</cp:revision>
  <dcterms:created xsi:type="dcterms:W3CDTF">2021-12-02T13:02:00Z</dcterms:created>
  <dcterms:modified xsi:type="dcterms:W3CDTF">2021-12-02T13:02:00Z</dcterms:modified>
</cp:coreProperties>
</file>